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11" w:rsidRDefault="006D7611" w:rsidP="00D4301A">
      <w:pPr>
        <w:jc w:val="center"/>
        <w:rPr>
          <w:b/>
          <w:sz w:val="28"/>
          <w:szCs w:val="28"/>
        </w:rPr>
      </w:pPr>
    </w:p>
    <w:p w:rsidR="006D7611" w:rsidRDefault="006D7611" w:rsidP="00D4301A">
      <w:pPr>
        <w:jc w:val="center"/>
        <w:rPr>
          <w:b/>
          <w:sz w:val="28"/>
          <w:szCs w:val="28"/>
        </w:rPr>
      </w:pP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Отчет МБУК «Музей им. Н.М.</w:t>
      </w:r>
      <w:r>
        <w:rPr>
          <w:b/>
          <w:sz w:val="28"/>
          <w:szCs w:val="28"/>
        </w:rPr>
        <w:t xml:space="preserve"> </w:t>
      </w:r>
      <w:r w:rsidRPr="00A058A0">
        <w:rPr>
          <w:b/>
          <w:sz w:val="28"/>
          <w:szCs w:val="28"/>
        </w:rPr>
        <w:t>Дьяконова»</w:t>
      </w: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   реализации плана мероприятий</w:t>
      </w: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по вопросам противодействия коррупции в 20</w:t>
      </w:r>
      <w:r w:rsidR="00711D01">
        <w:rPr>
          <w:b/>
          <w:sz w:val="28"/>
          <w:szCs w:val="28"/>
        </w:rPr>
        <w:t>20</w:t>
      </w:r>
      <w:r w:rsidRPr="00A058A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D4301A" w:rsidRDefault="00D4301A" w:rsidP="00D4301A">
      <w:pPr>
        <w:jc w:val="both"/>
        <w:rPr>
          <w:sz w:val="28"/>
          <w:szCs w:val="28"/>
        </w:rPr>
      </w:pPr>
    </w:p>
    <w:p w:rsidR="00536409" w:rsidRDefault="00536409" w:rsidP="00536409">
      <w:pPr>
        <w:ind w:firstLine="708"/>
        <w:jc w:val="both"/>
      </w:pPr>
      <w:r w:rsidRPr="00CA67A2">
        <w:t>В соответствии с Планом мероприятий МБУК «Музей им. Н.М.</w:t>
      </w:r>
      <w:r>
        <w:t xml:space="preserve"> </w:t>
      </w:r>
      <w:r w:rsidRPr="00CA67A2">
        <w:t>Дьяконова» по вопросам противодействия коррупции на 20</w:t>
      </w:r>
      <w:r w:rsidR="00711D01">
        <w:t>20</w:t>
      </w:r>
      <w:r w:rsidRPr="00CA67A2">
        <w:t xml:space="preserve"> г</w:t>
      </w:r>
      <w:r>
        <w:t>од</w:t>
      </w:r>
      <w:r w:rsidRPr="00CA67A2">
        <w:t xml:space="preserve"> выполнены следующие мероприятия.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Сведения о доходах, расходах, об имуществе и обязательствах имущественного характера за 201</w:t>
      </w:r>
      <w:r w:rsidR="00711D01">
        <w:t>9</w:t>
      </w:r>
      <w:r>
        <w:t xml:space="preserve"> год были своевременно представлены директором музея. 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 течение 20</w:t>
      </w:r>
      <w:r w:rsidR="00711D01">
        <w:t>20</w:t>
      </w:r>
      <w:r>
        <w:t xml:space="preserve"> года комиссией по противодействию коррупции на постоянной основе осуществлялся контроль за выполнением мероприятий по противодействию коррупции в музее.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 xml:space="preserve">года </w:t>
      </w:r>
      <w:r>
        <w:t xml:space="preserve">на информационном стенде </w:t>
      </w:r>
      <w:r w:rsidRPr="00CC425E">
        <w:t>размещались листовки, информационные листы по вопросам противодействия коррупции</w:t>
      </w:r>
      <w:r>
        <w:t>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на официальном сайте музея в сети Интернет и в социальной сети «</w:t>
      </w:r>
      <w:r w:rsidR="00D677B2">
        <w:t>В</w:t>
      </w:r>
      <w:r>
        <w:t xml:space="preserve">Контакте» размещалась информация о музее, о проводимых и планируемых мероприятиях, выставках, музейных праздниках, мастер-классах. 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Проводится выборочная проверка за исполнением работниками правил предоставления платных услуг согласно Прейскуранта оказания услуг и Регламента. Нарушений не выявлено.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Алгоритм и процедуры размещения заказов и осуществления государственных закупок на поставки товаров, выполнение работ и оказание услуг, проводятся в соответствии с требованиями Федерального Закона № 44</w:t>
      </w:r>
      <w:r w:rsidR="00D677B2">
        <w:t>-</w:t>
      </w:r>
      <w:r>
        <w:t>ФЗ, на основании планирования закупок, особенностей исполнения контрактов.</w:t>
      </w:r>
      <w:r w:rsidR="00711D01">
        <w:t xml:space="preserve"> </w:t>
      </w:r>
      <w:r w:rsidR="009A25C4">
        <w:t xml:space="preserve">С </w:t>
      </w:r>
      <w:r w:rsidR="009A25C4">
        <w:t>17</w:t>
      </w:r>
      <w:r w:rsidR="009A25C4">
        <w:t>.0</w:t>
      </w:r>
      <w:r w:rsidR="009A25C4">
        <w:t>2</w:t>
      </w:r>
      <w:r w:rsidR="009A25C4">
        <w:t>.20</w:t>
      </w:r>
      <w:r w:rsidR="009A25C4">
        <w:t>20</w:t>
      </w:r>
      <w:r w:rsidR="009A25C4">
        <w:t xml:space="preserve"> по </w:t>
      </w:r>
      <w:r w:rsidR="009A25C4">
        <w:t>21</w:t>
      </w:r>
      <w:r w:rsidR="009A25C4">
        <w:t>.0</w:t>
      </w:r>
      <w:r w:rsidR="009A25C4">
        <w:t>2</w:t>
      </w:r>
      <w:r w:rsidR="009A25C4">
        <w:t>.20</w:t>
      </w:r>
      <w:r w:rsidR="009A25C4">
        <w:t>20</w:t>
      </w:r>
      <w:r w:rsidR="009A25C4">
        <w:t xml:space="preserve"> сотрудник музея проходил обучение в</w:t>
      </w:r>
      <w:r w:rsidR="009A25C4">
        <w:t xml:space="preserve"> </w:t>
      </w:r>
      <w:r w:rsidR="00711D01">
        <w:t>Частно</w:t>
      </w:r>
      <w:r w:rsidR="009A25C4">
        <w:t>м</w:t>
      </w:r>
      <w:r w:rsidR="00711D01">
        <w:t xml:space="preserve"> учреждени</w:t>
      </w:r>
      <w:r w:rsidR="009A25C4">
        <w:t>и</w:t>
      </w:r>
      <w:bookmarkStart w:id="0" w:name="_GoBack"/>
      <w:bookmarkEnd w:id="0"/>
      <w:r w:rsidR="00711D01">
        <w:t xml:space="preserve"> дополнительного профессионального образования «Институт повышения квалификации «Эксперт (ЧУ ДПО «ИПК «Эксперт») </w:t>
      </w:r>
      <w:r w:rsidR="00711D01" w:rsidRPr="00144B7D">
        <w:t>–</w:t>
      </w:r>
      <w:r w:rsidR="00711D01">
        <w:t xml:space="preserve"> повышение квалификации</w:t>
      </w:r>
      <w:r w:rsidR="00711D01" w:rsidRPr="004E60E9">
        <w:t xml:space="preserve"> по дополнительной профессиональной программе</w:t>
      </w:r>
      <w:r w:rsidR="00711D01">
        <w:t xml:space="preserve"> «Управление закупками для обеспечения государственных, муниципальных и корпоративных нужд» (120 часов очно).</w:t>
      </w:r>
    </w:p>
    <w:p w:rsidR="00536409" w:rsidRPr="00CC425E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Музей проводит мониторинг качества предоставления государственных услуг. Граждане имеют возможность личного приема руководителя, а также обращения</w:t>
      </w:r>
      <w:r w:rsidR="00D677B2">
        <w:t xml:space="preserve"> по электронной почте, телефону</w:t>
      </w:r>
      <w:r>
        <w:t>. В течении 20</w:t>
      </w:r>
      <w:r w:rsidR="00711D01">
        <w:t>20</w:t>
      </w:r>
      <w:r>
        <w:t xml:space="preserve"> </w:t>
      </w:r>
      <w:r w:rsidR="00D677B2">
        <w:t xml:space="preserve">года </w:t>
      </w:r>
      <w:r>
        <w:t>жалобы и обращения граждан, содержащие сведения о коррупции в учреждение не поступали.</w:t>
      </w:r>
    </w:p>
    <w:p w:rsidR="00E723EA" w:rsidRDefault="00E723EA"/>
    <w:sectPr w:rsidR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1CE"/>
    <w:multiLevelType w:val="hybridMultilevel"/>
    <w:tmpl w:val="A8868CB6"/>
    <w:lvl w:ilvl="0" w:tplc="73C26B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A"/>
    <w:rsid w:val="00536409"/>
    <w:rsid w:val="005601AA"/>
    <w:rsid w:val="006D7611"/>
    <w:rsid w:val="00711D01"/>
    <w:rsid w:val="00913228"/>
    <w:rsid w:val="009A25C4"/>
    <w:rsid w:val="00D4301A"/>
    <w:rsid w:val="00D677B2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814"/>
  <w15:chartTrackingRefBased/>
  <w15:docId w15:val="{71E57B97-B43D-423B-9C74-7B28E2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2021-01-15T09:08:00Z</dcterms:created>
  <dcterms:modified xsi:type="dcterms:W3CDTF">2021-01-15T09:10:00Z</dcterms:modified>
</cp:coreProperties>
</file>