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BB" w:rsidRDefault="00B271BB" w:rsidP="002B6CAD">
      <w:pPr>
        <w:pStyle w:val="a9"/>
        <w:jc w:val="left"/>
        <w:rPr>
          <w:szCs w:val="24"/>
        </w:rPr>
      </w:pPr>
      <w:r>
        <w:rPr>
          <w:szCs w:val="24"/>
        </w:rPr>
        <w:t>СОГЛАСОВАНО</w:t>
      </w:r>
    </w:p>
    <w:p w:rsidR="002B6CAD" w:rsidRDefault="002B6CAD" w:rsidP="002B6CAD">
      <w:pPr>
        <w:pStyle w:val="a9"/>
        <w:jc w:val="left"/>
        <w:rPr>
          <w:szCs w:val="24"/>
        </w:rPr>
      </w:pPr>
      <w:r w:rsidRPr="000D34A2">
        <w:rPr>
          <w:szCs w:val="24"/>
        </w:rPr>
        <w:t>Начальник Управления куль</w:t>
      </w:r>
      <w:r>
        <w:rPr>
          <w:szCs w:val="24"/>
        </w:rPr>
        <w:t>туры</w:t>
      </w:r>
    </w:p>
    <w:p w:rsidR="002B6CAD" w:rsidRDefault="002B6CAD" w:rsidP="002B6CAD">
      <w:pPr>
        <w:pStyle w:val="a9"/>
        <w:jc w:val="left"/>
        <w:rPr>
          <w:szCs w:val="24"/>
        </w:rPr>
      </w:pPr>
      <w:r w:rsidRPr="000D34A2">
        <w:rPr>
          <w:szCs w:val="24"/>
        </w:rPr>
        <w:t>администрации МО ГО «Сыктывкар</w:t>
      </w:r>
      <w:r>
        <w:rPr>
          <w:szCs w:val="24"/>
        </w:rPr>
        <w:t>»</w:t>
      </w:r>
    </w:p>
    <w:p w:rsidR="002B6CAD" w:rsidRDefault="002B6CAD" w:rsidP="002B6CAD">
      <w:pPr>
        <w:pStyle w:val="a9"/>
        <w:jc w:val="left"/>
        <w:rPr>
          <w:szCs w:val="24"/>
        </w:rPr>
      </w:pPr>
    </w:p>
    <w:p w:rsidR="002B6CAD" w:rsidRDefault="002B6CAD" w:rsidP="002B6CAD">
      <w:pPr>
        <w:pStyle w:val="a9"/>
        <w:jc w:val="left"/>
        <w:rPr>
          <w:szCs w:val="24"/>
        </w:rPr>
      </w:pPr>
      <w:r w:rsidRPr="000D34A2">
        <w:rPr>
          <w:szCs w:val="24"/>
        </w:rPr>
        <w:t>____________</w:t>
      </w:r>
      <w:r>
        <w:rPr>
          <w:szCs w:val="24"/>
        </w:rPr>
        <w:t>_</w:t>
      </w:r>
      <w:r w:rsidRPr="000D34A2">
        <w:rPr>
          <w:szCs w:val="24"/>
        </w:rPr>
        <w:t>__</w:t>
      </w:r>
      <w:r w:rsidR="00F31740">
        <w:rPr>
          <w:szCs w:val="24"/>
        </w:rPr>
        <w:t>_</w:t>
      </w:r>
      <w:r w:rsidRPr="000D34A2">
        <w:rPr>
          <w:szCs w:val="24"/>
        </w:rPr>
        <w:t>____ О.Ю. Елфимов</w:t>
      </w:r>
    </w:p>
    <w:p w:rsidR="002B6CAD" w:rsidRDefault="002B6CAD" w:rsidP="002B6CAD">
      <w:pPr>
        <w:pStyle w:val="a9"/>
        <w:jc w:val="left"/>
        <w:rPr>
          <w:szCs w:val="24"/>
        </w:rPr>
      </w:pPr>
    </w:p>
    <w:p w:rsidR="002B6CAD" w:rsidRDefault="002B6CAD" w:rsidP="002B6CAD">
      <w:pPr>
        <w:pStyle w:val="a9"/>
        <w:jc w:val="left"/>
        <w:rPr>
          <w:szCs w:val="24"/>
        </w:rPr>
      </w:pPr>
      <w:r w:rsidRPr="000D34A2">
        <w:rPr>
          <w:szCs w:val="24"/>
        </w:rPr>
        <w:t>«____» ____</w:t>
      </w:r>
      <w:r>
        <w:rPr>
          <w:szCs w:val="24"/>
        </w:rPr>
        <w:t>__</w:t>
      </w:r>
      <w:r w:rsidRPr="000D34A2">
        <w:rPr>
          <w:szCs w:val="24"/>
        </w:rPr>
        <w:t>________ 2019 год</w:t>
      </w:r>
    </w:p>
    <w:p w:rsidR="002B6CAD" w:rsidRDefault="002B6CAD" w:rsidP="002B6CAD">
      <w:pPr>
        <w:pStyle w:val="a9"/>
        <w:jc w:val="left"/>
        <w:rPr>
          <w:szCs w:val="24"/>
        </w:rPr>
      </w:pPr>
    </w:p>
    <w:p w:rsidR="002B6CAD" w:rsidRDefault="002B6CAD" w:rsidP="002B6CAD">
      <w:pPr>
        <w:pStyle w:val="a9"/>
        <w:jc w:val="left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руководителя администрации Эжвинского района МО ГО «</w:t>
      </w:r>
      <w:r w:rsidR="00F31740">
        <w:rPr>
          <w:szCs w:val="24"/>
        </w:rPr>
        <w:t xml:space="preserve">Сыктывкар»                                                                               </w:t>
      </w:r>
    </w:p>
    <w:p w:rsidR="00B271BB" w:rsidRDefault="002B6CAD" w:rsidP="00E26EC6">
      <w:pPr>
        <w:pStyle w:val="a9"/>
        <w:rPr>
          <w:szCs w:val="24"/>
        </w:rPr>
      </w:pPr>
      <w:r>
        <w:rPr>
          <w:szCs w:val="24"/>
        </w:rPr>
        <w:lastRenderedPageBreak/>
        <w:t>УТВЕРЖДАЮ</w:t>
      </w:r>
    </w:p>
    <w:p w:rsidR="002B6CAD" w:rsidRDefault="00CF2262" w:rsidP="002B6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B6CAD">
        <w:rPr>
          <w:rFonts w:ascii="Times New Roman" w:hAnsi="Times New Roman" w:cs="Times New Roman"/>
          <w:sz w:val="24"/>
          <w:szCs w:val="24"/>
        </w:rPr>
        <w:t>ире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B6CAD">
        <w:rPr>
          <w:rFonts w:ascii="Times New Roman" w:hAnsi="Times New Roman" w:cs="Times New Roman"/>
          <w:sz w:val="24"/>
          <w:szCs w:val="24"/>
        </w:rPr>
        <w:t>тор</w:t>
      </w:r>
      <w:r w:rsidR="002B6CAD" w:rsidRPr="002B6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CAD" w:rsidRDefault="002B6CAD" w:rsidP="002B6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«Музей им. Н.М. Дьяконова»</w:t>
      </w:r>
    </w:p>
    <w:p w:rsidR="002B6CAD" w:rsidRDefault="002B6CAD" w:rsidP="002B6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CAD" w:rsidRDefault="002B6CAD" w:rsidP="002B6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4A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34A2">
        <w:rPr>
          <w:rFonts w:ascii="Times New Roman" w:hAnsi="Times New Roman" w:cs="Times New Roman"/>
          <w:sz w:val="24"/>
          <w:szCs w:val="24"/>
        </w:rPr>
        <w:t>__</w:t>
      </w:r>
      <w:r w:rsidR="00F31740">
        <w:rPr>
          <w:rFonts w:ascii="Times New Roman" w:hAnsi="Times New Roman" w:cs="Times New Roman"/>
          <w:sz w:val="24"/>
          <w:szCs w:val="24"/>
        </w:rPr>
        <w:t>_</w:t>
      </w:r>
      <w:r w:rsidRPr="000D34A2">
        <w:rPr>
          <w:rFonts w:ascii="Times New Roman" w:hAnsi="Times New Roman" w:cs="Times New Roman"/>
          <w:sz w:val="24"/>
          <w:szCs w:val="24"/>
        </w:rPr>
        <w:t xml:space="preserve">____ </w:t>
      </w:r>
      <w:r w:rsidR="00CF2262">
        <w:rPr>
          <w:rFonts w:ascii="Times New Roman" w:hAnsi="Times New Roman" w:cs="Times New Roman"/>
          <w:sz w:val="24"/>
          <w:szCs w:val="24"/>
        </w:rPr>
        <w:t>Н.В. Костина</w:t>
      </w:r>
    </w:p>
    <w:p w:rsidR="002B6CAD" w:rsidRDefault="002B6CAD" w:rsidP="002B6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262" w:rsidRDefault="002B6CAD" w:rsidP="002B6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4A2">
        <w:rPr>
          <w:rFonts w:ascii="Times New Roman" w:hAnsi="Times New Roman" w:cs="Times New Roman"/>
          <w:sz w:val="24"/>
          <w:szCs w:val="24"/>
        </w:rPr>
        <w:t>«____»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D34A2">
        <w:rPr>
          <w:rFonts w:ascii="Times New Roman" w:hAnsi="Times New Roman" w:cs="Times New Roman"/>
          <w:sz w:val="24"/>
          <w:szCs w:val="24"/>
        </w:rPr>
        <w:t>______ 2019 год</w:t>
      </w:r>
      <w:r w:rsidR="00E26E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F2262" w:rsidRDefault="00CF2262" w:rsidP="002B6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EC6" w:rsidRDefault="00E26EC6" w:rsidP="002B6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D3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1BB" w:rsidRDefault="00B271BB" w:rsidP="00E26EC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271BB" w:rsidSect="002B6CAD">
          <w:pgSz w:w="11906" w:h="16838"/>
          <w:pgMar w:top="993" w:right="850" w:bottom="709" w:left="1701" w:header="708" w:footer="708" w:gutter="0"/>
          <w:cols w:num="2" w:space="708"/>
          <w:docGrid w:linePitch="360"/>
        </w:sectPr>
      </w:pPr>
    </w:p>
    <w:p w:rsidR="00F31740" w:rsidRDefault="00F31740" w:rsidP="00F31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740" w:rsidRDefault="00F31740" w:rsidP="00F31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Е.В. Кокарева</w:t>
      </w:r>
      <w:r w:rsidR="00E26E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6EC6" w:rsidRPr="000D34A2" w:rsidRDefault="00E26EC6" w:rsidP="00F31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</w:p>
    <w:p w:rsidR="002B6CAD" w:rsidRDefault="002B6CAD" w:rsidP="00F31740">
      <w:pPr>
        <w:tabs>
          <w:tab w:val="left" w:pos="3828"/>
        </w:tabs>
        <w:rPr>
          <w:rFonts w:ascii="Arial" w:hAnsi="Arial" w:cs="Arial"/>
          <w:b/>
          <w:color w:val="000000"/>
          <w:sz w:val="28"/>
          <w:szCs w:val="28"/>
        </w:rPr>
        <w:sectPr w:rsidR="002B6CAD" w:rsidSect="00F31740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F31740" w:rsidRDefault="00F31740" w:rsidP="00F3174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6CAD" w:rsidRPr="00F31740" w:rsidRDefault="00F31740" w:rsidP="00F3174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______________ 2019 год</w:t>
      </w:r>
    </w:p>
    <w:p w:rsidR="002B6CAD" w:rsidRDefault="002B6CAD" w:rsidP="00E14AA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B6CAD" w:rsidRDefault="002B6CAD" w:rsidP="00E14AA2">
      <w:pPr>
        <w:jc w:val="center"/>
        <w:rPr>
          <w:rFonts w:ascii="Arial" w:hAnsi="Arial" w:cs="Arial"/>
          <w:b/>
          <w:color w:val="000000"/>
          <w:sz w:val="28"/>
          <w:szCs w:val="28"/>
        </w:rPr>
        <w:sectPr w:rsidR="002B6CAD" w:rsidSect="00F31740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F31740" w:rsidRDefault="00F31740" w:rsidP="00E14AA2">
      <w:pPr>
        <w:jc w:val="center"/>
        <w:rPr>
          <w:rFonts w:ascii="Arial" w:hAnsi="Arial" w:cs="Arial"/>
          <w:b/>
          <w:color w:val="000000"/>
          <w:sz w:val="28"/>
          <w:szCs w:val="28"/>
        </w:rPr>
        <w:sectPr w:rsidR="00F31740" w:rsidSect="00B271BB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31740" w:rsidRDefault="00F31740" w:rsidP="00F3174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149" w:rsidRPr="00F31740" w:rsidRDefault="0050309A" w:rsidP="00F3174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740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F31740" w:rsidRDefault="0050309A" w:rsidP="00F3174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7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конкурса на разработку логотипа </w:t>
      </w:r>
    </w:p>
    <w:p w:rsidR="006D14D2" w:rsidRPr="00F31740" w:rsidRDefault="0050309A" w:rsidP="00F3174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7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бюджетного учреждения культуры </w:t>
      </w:r>
    </w:p>
    <w:p w:rsidR="00F31740" w:rsidRDefault="0050309A" w:rsidP="00F3174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74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31740">
        <w:rPr>
          <w:rFonts w:ascii="Times New Roman" w:hAnsi="Times New Roman" w:cs="Times New Roman"/>
          <w:b/>
          <w:color w:val="000000"/>
          <w:sz w:val="28"/>
          <w:szCs w:val="28"/>
        </w:rPr>
        <w:t>Литературно-театральный музей</w:t>
      </w:r>
      <w:r w:rsidRPr="00F317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имени </w:t>
      </w:r>
    </w:p>
    <w:p w:rsidR="006D14D2" w:rsidRPr="00F31740" w:rsidRDefault="0050309A" w:rsidP="00F3174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7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Николая Михайловича Дьяконова» </w:t>
      </w:r>
    </w:p>
    <w:p w:rsidR="00F31740" w:rsidRDefault="00F31740" w:rsidP="00F31740">
      <w:pPr>
        <w:spacing w:after="0"/>
        <w:jc w:val="both"/>
        <w:rPr>
          <w:b/>
          <w:bCs/>
          <w:sz w:val="24"/>
          <w:szCs w:val="24"/>
        </w:rPr>
      </w:pPr>
    </w:p>
    <w:p w:rsidR="00055149" w:rsidRDefault="0050309A" w:rsidP="00F317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149">
        <w:rPr>
          <w:b/>
          <w:bCs/>
          <w:sz w:val="24"/>
          <w:szCs w:val="24"/>
        </w:rPr>
        <w:t xml:space="preserve">                                                            </w:t>
      </w:r>
      <w:r w:rsidRPr="00055149">
        <w:rPr>
          <w:rFonts w:ascii="Times New Roman" w:hAnsi="Times New Roman" w:cs="Times New Roman"/>
          <w:b/>
          <w:bCs/>
          <w:sz w:val="24"/>
          <w:szCs w:val="24"/>
        </w:rPr>
        <w:t>1.     Общие положения</w:t>
      </w:r>
    </w:p>
    <w:p w:rsidR="0050309A" w:rsidRPr="00055149" w:rsidRDefault="0050309A" w:rsidP="00F317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организации и </w:t>
      </w:r>
      <w:r w:rsidR="00055149" w:rsidRPr="0005514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 xml:space="preserve">роведения Конкурса на разработку логотипа МБУК </w:t>
      </w:r>
      <w:r w:rsidR="008F0E4C" w:rsidRPr="00055149">
        <w:rPr>
          <w:rFonts w:ascii="Times New Roman" w:hAnsi="Times New Roman" w:cs="Times New Roman"/>
          <w:color w:val="000000"/>
          <w:sz w:val="24"/>
          <w:szCs w:val="24"/>
        </w:rPr>
        <w:t>«Музей им.</w:t>
      </w:r>
      <w:r w:rsidR="00F31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E4C" w:rsidRPr="00055149">
        <w:rPr>
          <w:rFonts w:ascii="Times New Roman" w:hAnsi="Times New Roman" w:cs="Times New Roman"/>
          <w:color w:val="000000"/>
          <w:sz w:val="24"/>
          <w:szCs w:val="24"/>
        </w:rPr>
        <w:t>Н.М.</w:t>
      </w:r>
      <w:r w:rsidR="00F31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E4C" w:rsidRPr="00055149">
        <w:rPr>
          <w:rFonts w:ascii="Times New Roman" w:hAnsi="Times New Roman" w:cs="Times New Roman"/>
          <w:color w:val="000000"/>
          <w:sz w:val="24"/>
          <w:szCs w:val="24"/>
        </w:rPr>
        <w:t>Дьяконова».</w:t>
      </w:r>
    </w:p>
    <w:p w:rsidR="008F0E4C" w:rsidRPr="00055149" w:rsidRDefault="008F0E4C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Организатор Конкурса – МБУК «Музей им.</w:t>
      </w:r>
      <w:r w:rsidR="00F31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>Н.М.</w:t>
      </w:r>
      <w:r w:rsidR="00F31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>Дьяконова»</w:t>
      </w:r>
    </w:p>
    <w:p w:rsidR="008F0E4C" w:rsidRPr="00055149" w:rsidRDefault="008F0E4C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Цель Конкурса – создание современного, оригинального, легко узнаваемого логотипа, который будет использоваться во всей информационно-рекламной и представительской продукции музея.</w:t>
      </w:r>
    </w:p>
    <w:p w:rsidR="00055149" w:rsidRDefault="008F0E4C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Организатор осуществляет следующие функции:</w:t>
      </w:r>
    </w:p>
    <w:p w:rsidR="00055149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- разрабатывает конкурсную документацию;</w:t>
      </w:r>
    </w:p>
    <w:p w:rsidR="00055149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 xml:space="preserve">- формирует </w:t>
      </w:r>
      <w:r w:rsidR="0084185D" w:rsidRPr="00055149">
        <w:rPr>
          <w:rFonts w:ascii="Times New Roman" w:hAnsi="Times New Roman" w:cs="Times New Roman"/>
          <w:color w:val="000000"/>
          <w:sz w:val="24"/>
          <w:szCs w:val="24"/>
        </w:rPr>
        <w:t>конкурсную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 xml:space="preserve"> комиссию;</w:t>
      </w:r>
    </w:p>
    <w:p w:rsidR="00055149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обеспечивает подготовку и размещение материалов о Конкурсе и о его результатах </w:t>
      </w:r>
      <w:r w:rsidR="00F31740" w:rsidRPr="0005514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31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740" w:rsidRPr="00055149">
        <w:rPr>
          <w:rFonts w:ascii="Times New Roman" w:hAnsi="Times New Roman" w:cs="Times New Roman"/>
          <w:color w:val="000000"/>
          <w:sz w:val="24"/>
          <w:szCs w:val="24"/>
        </w:rPr>
        <w:t>средствах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 xml:space="preserve"> массовой информации;</w:t>
      </w:r>
    </w:p>
    <w:p w:rsidR="00055149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- осуществляет организационно-техническое обеспечение Конкурса;</w:t>
      </w:r>
    </w:p>
    <w:p w:rsidR="00055149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- принимает и регистрирует заявки на участие в Конкурсе.</w:t>
      </w:r>
    </w:p>
    <w:p w:rsidR="004671A5" w:rsidRDefault="004671A5" w:rsidP="00CF2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</w:t>
      </w:r>
      <w:r w:rsidR="00CD6B3E">
        <w:rPr>
          <w:rFonts w:ascii="Times New Roman" w:hAnsi="Times New Roman" w:cs="Times New Roman"/>
          <w:color w:val="000000"/>
          <w:sz w:val="24"/>
          <w:szCs w:val="24"/>
        </w:rPr>
        <w:t>и Победитель будет не определен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6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 будет признан несостоявшимся.</w:t>
      </w:r>
    </w:p>
    <w:p w:rsidR="004511AC" w:rsidRDefault="004511AC" w:rsidP="00F317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149" w:rsidRDefault="0050309A" w:rsidP="00F31740">
      <w:pPr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            2.   Сроки проведения конкурса</w:t>
      </w:r>
    </w:p>
    <w:p w:rsidR="00055149" w:rsidRDefault="0050309A" w:rsidP="00F31740">
      <w:pPr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- начало проведения конкурса: </w:t>
      </w:r>
      <w:r w:rsidR="008F0E4C"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15</w:t>
      </w:r>
      <w:r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F0E4C"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апреля 2019</w:t>
      </w:r>
      <w:r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года.</w:t>
      </w:r>
    </w:p>
    <w:p w:rsidR="00055149" w:rsidRDefault="0050309A" w:rsidP="005B7E4C">
      <w:pPr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 - конкурсные работы принимаются до </w:t>
      </w:r>
      <w:r w:rsidR="00E02CA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BA646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02CA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марта</w:t>
      </w:r>
      <w:r w:rsidR="008F0E4C"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</w:t>
      </w:r>
      <w:r w:rsidR="00E02CA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20</w:t>
      </w:r>
      <w:r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года.</w:t>
      </w:r>
    </w:p>
    <w:p w:rsidR="00055149" w:rsidRDefault="0050309A" w:rsidP="00CF2262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- подведение итогов состоится   </w:t>
      </w:r>
      <w:r w:rsidR="00BA646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</w:t>
      </w:r>
      <w:r w:rsidR="0084764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A646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апрел</w:t>
      </w:r>
      <w:r w:rsidR="008F0E4C"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</w:t>
      </w:r>
      <w:r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</w:t>
      </w:r>
      <w:r w:rsidR="00BA646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20</w:t>
      </w:r>
      <w:r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</w:t>
      </w:r>
      <w:r w:rsidR="005B7E4C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15</w:t>
      </w:r>
      <w:r w:rsidR="00CF226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5B7E4C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00</w:t>
      </w:r>
      <w:r w:rsidR="00CF226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часов</w:t>
      </w:r>
      <w:r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55149" w:rsidRDefault="0050309A" w:rsidP="005B7E4C">
      <w:pPr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                                                            3.    Условия участия в конкурсе</w:t>
      </w:r>
    </w:p>
    <w:p w:rsidR="004511AC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- конкурс является открытым по составу участников. В конкурсе имеют право принимать участие юридические лица, физические лица, авторские коллективы;</w:t>
      </w:r>
    </w:p>
    <w:p w:rsidR="004511AC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- каждый участник может выставить на Конкурс до 3 работ при условии соблюдения всех предъявляемых к работе требований.</w:t>
      </w:r>
    </w:p>
    <w:p w:rsidR="004511AC" w:rsidRDefault="0050309A" w:rsidP="000A10AB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4.    Требования к содержанию и оформлению конкурсных работ</w:t>
      </w:r>
    </w:p>
    <w:p w:rsidR="004511AC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- логотип должен отражать миссию, цели и задачи музея;</w:t>
      </w:r>
    </w:p>
    <w:p w:rsidR="004511AC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 xml:space="preserve">- на конкурс могут быть представлены работы, выполненные как индивидуально, так </w:t>
      </w:r>
      <w:r w:rsidR="00F31740" w:rsidRPr="0005514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31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740" w:rsidRPr="00055149">
        <w:rPr>
          <w:rFonts w:ascii="Times New Roman" w:hAnsi="Times New Roman" w:cs="Times New Roman"/>
          <w:color w:val="000000"/>
          <w:sz w:val="24"/>
          <w:szCs w:val="24"/>
        </w:rPr>
        <w:t>творческими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коллективами;</w:t>
      </w:r>
    </w:p>
    <w:p w:rsidR="004511AC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 xml:space="preserve"> - количество работ, представленных на конкурс от одного участника или </w:t>
      </w:r>
      <w:r w:rsidR="00F31740" w:rsidRPr="00055149">
        <w:rPr>
          <w:rFonts w:ascii="Times New Roman" w:hAnsi="Times New Roman" w:cs="Times New Roman"/>
          <w:color w:val="000000"/>
          <w:sz w:val="24"/>
          <w:szCs w:val="24"/>
        </w:rPr>
        <w:t>творческого</w:t>
      </w:r>
      <w:r w:rsidR="00F31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740" w:rsidRPr="00055149">
        <w:rPr>
          <w:rFonts w:ascii="Times New Roman" w:hAnsi="Times New Roman" w:cs="Times New Roman"/>
          <w:color w:val="000000"/>
          <w:sz w:val="24"/>
          <w:szCs w:val="24"/>
        </w:rPr>
        <w:t>коллектива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>, не более трех;</w:t>
      </w:r>
    </w:p>
    <w:p w:rsidR="004511AC" w:rsidRPr="005B7E4C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4C">
        <w:rPr>
          <w:rFonts w:ascii="Times New Roman" w:hAnsi="Times New Roman" w:cs="Times New Roman"/>
          <w:color w:val="000000"/>
          <w:sz w:val="24"/>
          <w:szCs w:val="24"/>
        </w:rPr>
        <w:t> - изображения логотипа должны быть представлены на бумажном носителе и</w:t>
      </w:r>
      <w:r w:rsidR="0062181B" w:rsidRPr="005B7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740" w:rsidRPr="005B7E4C">
        <w:rPr>
          <w:rFonts w:ascii="Times New Roman" w:hAnsi="Times New Roman" w:cs="Times New Roman"/>
          <w:color w:val="000000"/>
          <w:sz w:val="24"/>
          <w:szCs w:val="24"/>
        </w:rPr>
        <w:t>в электронном</w:t>
      </w:r>
      <w:r w:rsidRPr="005B7E4C">
        <w:rPr>
          <w:rFonts w:ascii="Times New Roman" w:hAnsi="Times New Roman" w:cs="Times New Roman"/>
          <w:color w:val="000000"/>
          <w:sz w:val="24"/>
          <w:szCs w:val="24"/>
        </w:rPr>
        <w:t xml:space="preserve"> виде</w:t>
      </w:r>
      <w:r w:rsidR="001F6B57" w:rsidRPr="005B7E4C">
        <w:rPr>
          <w:rFonts w:ascii="Times New Roman" w:hAnsi="Times New Roman" w:cs="Times New Roman"/>
          <w:color w:val="000000"/>
          <w:sz w:val="24"/>
          <w:szCs w:val="24"/>
        </w:rPr>
        <w:t xml:space="preserve"> в формате *</w:t>
      </w:r>
      <w:proofErr w:type="spellStart"/>
      <w:r w:rsidR="00F31740" w:rsidRPr="005B7E4C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="00F31740" w:rsidRPr="005B7E4C">
        <w:rPr>
          <w:rFonts w:ascii="Times New Roman" w:hAnsi="Times New Roman" w:cs="Times New Roman"/>
          <w:color w:val="000000"/>
          <w:sz w:val="24"/>
          <w:szCs w:val="24"/>
        </w:rPr>
        <w:t>, *</w:t>
      </w:r>
      <w:r w:rsidR="00DA4705" w:rsidRPr="005B7E4C">
        <w:rPr>
          <w:rFonts w:ascii="Times New Roman" w:hAnsi="Times New Roman" w:cs="Times New Roman"/>
          <w:color w:val="000000"/>
          <w:sz w:val="24"/>
          <w:szCs w:val="24"/>
        </w:rPr>
        <w:t xml:space="preserve">МS </w:t>
      </w:r>
      <w:proofErr w:type="spellStart"/>
      <w:r w:rsidR="004671A5" w:rsidRPr="005B7E4C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="00DA4705" w:rsidRPr="005B7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740" w:rsidRPr="005B7E4C">
        <w:rPr>
          <w:rFonts w:ascii="Times New Roman" w:hAnsi="Times New Roman" w:cs="Times New Roman"/>
          <w:color w:val="000000"/>
          <w:sz w:val="24"/>
          <w:szCs w:val="24"/>
        </w:rPr>
        <w:t>(расширение</w:t>
      </w:r>
      <w:r w:rsidR="00DA4705" w:rsidRPr="005B7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4705" w:rsidRPr="005B7E4C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="00DA4705" w:rsidRPr="005B7E4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B7E4C">
        <w:rPr>
          <w:rFonts w:ascii="Times New Roman" w:hAnsi="Times New Roman" w:cs="Times New Roman"/>
          <w:color w:val="000000"/>
          <w:sz w:val="24"/>
          <w:szCs w:val="24"/>
        </w:rPr>
        <w:t>, изображения допускаются как цветные, так и черно-белые;</w:t>
      </w:r>
    </w:p>
    <w:p w:rsidR="004511AC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 - к каждой работе должн</w:t>
      </w:r>
      <w:r w:rsidR="005B7E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 xml:space="preserve"> быть приложен</w:t>
      </w:r>
      <w:r w:rsidR="005B7E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E4C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согласно </w:t>
      </w:r>
      <w:r w:rsidR="00F3174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B7E4C">
        <w:rPr>
          <w:rFonts w:ascii="Times New Roman" w:hAnsi="Times New Roman" w:cs="Times New Roman"/>
          <w:color w:val="000000"/>
          <w:sz w:val="24"/>
          <w:szCs w:val="24"/>
        </w:rPr>
        <w:t>риложению № 1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7E4C" w:rsidRDefault="00E14AA2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7E4C">
        <w:rPr>
          <w:rFonts w:ascii="Times New Roman" w:hAnsi="Times New Roman" w:cs="Times New Roman"/>
          <w:color w:val="000000"/>
          <w:sz w:val="24"/>
          <w:szCs w:val="24"/>
        </w:rPr>
        <w:t>работа должна соответствовать техническому заданию согласно Приложения № 2.</w:t>
      </w:r>
    </w:p>
    <w:p w:rsidR="004511AC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 - логотип должен быть запоминающимся, удачно смотреться как в цветном, так и в черно-</w:t>
      </w:r>
      <w:r w:rsidR="00451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>белом варианте (для цветных логотипов), при уменьшении или увеличении формата;</w:t>
      </w:r>
    </w:p>
    <w:p w:rsidR="004511AC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 - работы, представленные на конкурс, не возвращаются;</w:t>
      </w:r>
    </w:p>
    <w:p w:rsidR="0051092D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 xml:space="preserve"> - логотип будет использоваться в рекламных, коммуникационных и других мероприятиях для формирования позитивного имиджа музея, авторы </w:t>
      </w:r>
      <w:r w:rsidR="00F31740" w:rsidRPr="00055149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="00F31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740" w:rsidRPr="00055149">
        <w:rPr>
          <w:rFonts w:ascii="Times New Roman" w:hAnsi="Times New Roman" w:cs="Times New Roman"/>
          <w:color w:val="000000"/>
          <w:sz w:val="24"/>
          <w:szCs w:val="24"/>
        </w:rPr>
        <w:t>предоставляют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организаторам конкурса право на некоммерческое использование </w:t>
      </w:r>
      <w:r w:rsidR="004511A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>зображений без предварительного согласования, а также право на использование работ в интернете;</w:t>
      </w:r>
    </w:p>
    <w:p w:rsidR="004511AC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- оргкомитет конкурса вправе распоряжаться присланным на конкурс материалом по своему усмотрению и использовать его в дальнейшем в изготовлении атрибутики, афиш, листовок и других информационных материалов.</w:t>
      </w:r>
    </w:p>
    <w:p w:rsidR="004511AC" w:rsidRPr="00BA6463" w:rsidRDefault="0050309A" w:rsidP="005B7E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463">
        <w:rPr>
          <w:rFonts w:ascii="Times New Roman" w:hAnsi="Times New Roman" w:cs="Times New Roman"/>
          <w:b/>
          <w:bCs/>
          <w:sz w:val="24"/>
          <w:szCs w:val="24"/>
        </w:rPr>
        <w:t>Не допускается:</w:t>
      </w:r>
    </w:p>
    <w:p w:rsidR="004511AC" w:rsidRPr="00BA6463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4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511AC" w:rsidRPr="00BA64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A6463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в логотипе фотографий людей;</w:t>
      </w:r>
    </w:p>
    <w:p w:rsidR="004511AC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463">
        <w:rPr>
          <w:rFonts w:ascii="Times New Roman" w:hAnsi="Times New Roman" w:cs="Times New Roman"/>
          <w:color w:val="000000"/>
          <w:sz w:val="24"/>
          <w:szCs w:val="24"/>
        </w:rPr>
        <w:t> - использование авторских элементов существующих логотипов и эмблем, нарушающие</w:t>
      </w:r>
      <w:r w:rsidR="004511AC" w:rsidRPr="00BA6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463">
        <w:rPr>
          <w:rFonts w:ascii="Times New Roman" w:hAnsi="Times New Roman" w:cs="Times New Roman"/>
          <w:color w:val="000000"/>
          <w:sz w:val="24"/>
          <w:szCs w:val="24"/>
        </w:rPr>
        <w:t>авторские права третьих лиц. Ответственность за соблюдение авторских прав работы, участвующей в конкурсе, несет участник, предоставивший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 xml:space="preserve"> данную работу на конкурс.</w:t>
      </w:r>
    </w:p>
    <w:p w:rsidR="003213CE" w:rsidRDefault="003213CE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использование элементов, противоречащих Законодательству РФ.</w:t>
      </w:r>
    </w:p>
    <w:p w:rsidR="004511AC" w:rsidRDefault="0050309A" w:rsidP="005B7E4C">
      <w:pPr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 5.     Критерии оценки конкурсных работ</w:t>
      </w:r>
    </w:p>
    <w:p w:rsidR="004511AC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- соответствие заданной теме;</w:t>
      </w:r>
    </w:p>
    <w:p w:rsidR="004511AC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- выразительность и глубина;</w:t>
      </w:r>
    </w:p>
    <w:p w:rsidR="004511AC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 - художественный уровень выполнения работы; </w:t>
      </w:r>
    </w:p>
    <w:p w:rsidR="004511AC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- оригинальность графического решения;</w:t>
      </w:r>
    </w:p>
    <w:p w:rsidR="004511AC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 - цветовое решение логотипа;</w:t>
      </w:r>
    </w:p>
    <w:p w:rsidR="004511AC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lastRenderedPageBreak/>
        <w:t> - технологичность и простота тиражирования;</w:t>
      </w:r>
    </w:p>
    <w:p w:rsidR="004511AC" w:rsidRDefault="0050309A" w:rsidP="00CF2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 - креативность.</w:t>
      </w:r>
    </w:p>
    <w:p w:rsidR="004511AC" w:rsidRDefault="0050309A" w:rsidP="005B7E4C">
      <w:pPr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 6.    Порядок представления материалов на конкурс</w:t>
      </w:r>
    </w:p>
    <w:p w:rsidR="0084764B" w:rsidRDefault="0050309A" w:rsidP="008476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- конкурсные работы предоставляются в музей в срок </w:t>
      </w:r>
      <w:r w:rsidR="004253C7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 </w:t>
      </w:r>
      <w:r w:rsidR="00BA646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27 марта 2020</w:t>
      </w:r>
      <w:r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> по адресу: г.</w:t>
      </w:r>
      <w:r w:rsidR="00DE0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1A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4185D" w:rsidRPr="00055149">
        <w:rPr>
          <w:rFonts w:ascii="Times New Roman" w:hAnsi="Times New Roman" w:cs="Times New Roman"/>
          <w:color w:val="000000"/>
          <w:sz w:val="24"/>
          <w:szCs w:val="24"/>
        </w:rPr>
        <w:t>ыктывкар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84185D" w:rsidRPr="00055149">
        <w:rPr>
          <w:rFonts w:ascii="Times New Roman" w:hAnsi="Times New Roman" w:cs="Times New Roman"/>
          <w:color w:val="000000"/>
          <w:sz w:val="24"/>
          <w:szCs w:val="24"/>
        </w:rPr>
        <w:t>Маяковского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84185D" w:rsidRPr="0005514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 xml:space="preserve"> или на адрес электронной почты музея</w:t>
      </w:r>
      <w:r w:rsidR="00847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84185D" w:rsidRPr="0084764B">
          <w:rPr>
            <w:rStyle w:val="a5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lang w:val="en-US"/>
          </w:rPr>
          <w:t>muz</w:t>
        </w:r>
        <w:r w:rsidR="0084185D" w:rsidRPr="0084764B">
          <w:rPr>
            <w:rStyle w:val="a5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_</w:t>
        </w:r>
        <w:r w:rsidR="0084185D" w:rsidRPr="0084764B">
          <w:rPr>
            <w:rStyle w:val="a5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lang w:val="en-US"/>
          </w:rPr>
          <w:t>dyakonov</w:t>
        </w:r>
        <w:r w:rsidR="0084185D" w:rsidRPr="0084764B">
          <w:rPr>
            <w:rStyle w:val="a5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@mail.ru</w:t>
        </w:r>
      </w:hyperlink>
      <w:r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 пометкой «Логотип»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>. Телефон для справок:</w:t>
      </w:r>
      <w:r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84185D"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 (8212) 40-00-53</w:t>
      </w:r>
      <w:r w:rsidRPr="0084764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;</w:t>
      </w:r>
      <w:r w:rsidRPr="0084764B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3D6DD9" w:rsidRDefault="0050309A" w:rsidP="008476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организатор конкурса оставляет за собой право не допускать к участию в конкурсе </w:t>
      </w:r>
      <w:r w:rsidR="0084764B" w:rsidRPr="00055149">
        <w:rPr>
          <w:rFonts w:ascii="Times New Roman" w:hAnsi="Times New Roman" w:cs="Times New Roman"/>
          <w:color w:val="000000"/>
          <w:sz w:val="24"/>
          <w:szCs w:val="24"/>
        </w:rPr>
        <w:t>работы,</w:t>
      </w:r>
      <w:r w:rsidR="00847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764B" w:rsidRPr="0005514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соответствующие требованиям конкурса, без объяснения причин</w:t>
      </w:r>
      <w:r w:rsidR="008476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11AC" w:rsidRDefault="003D6DD9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конкурсные работы, поданные после окончания срока приема работ, анонимные работы</w:t>
      </w:r>
      <w:r w:rsidR="00B85189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представленные без достоверных контактных данных, не рассматриваются и к участию в конкурсе не допускаются</w:t>
      </w:r>
      <w:r w:rsidR="0050309A" w:rsidRPr="00055149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4511AC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 7.    Порядок определения победителя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511AC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- оценка представленных на конкурс логотипов будет производиться конкурсной</w:t>
      </w:r>
      <w:r w:rsidR="00451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 xml:space="preserve"> комиссией; 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br/>
        <w:t>- состав конкурсной комиссии утверждается директором музея;</w:t>
      </w:r>
    </w:p>
    <w:p w:rsidR="004511AC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 - к работе конкурсной комиссии могут быть привлечены независимые эксперты;</w:t>
      </w:r>
    </w:p>
    <w:p w:rsidR="000C6264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 - победитель конкурса определяется открытым голосованием членов конкурсной комиссии</w:t>
      </w:r>
    </w:p>
    <w:p w:rsidR="004511AC" w:rsidRDefault="000C6264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случае, если конкурсная работа является коллективной, вознаграждение делится между авторами в соответствии с достигнутым между ними соглашением</w:t>
      </w:r>
      <w:r w:rsidR="0050309A" w:rsidRPr="000551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11AC" w:rsidRDefault="0050309A" w:rsidP="005B7E4C">
      <w:pPr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 8.    Подведение итогов и награждение</w:t>
      </w:r>
    </w:p>
    <w:p w:rsidR="004511AC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- подведе</w:t>
      </w:r>
      <w:r w:rsidR="004253C7">
        <w:rPr>
          <w:rFonts w:ascii="Times New Roman" w:hAnsi="Times New Roman" w:cs="Times New Roman"/>
          <w:color w:val="000000"/>
          <w:sz w:val="24"/>
          <w:szCs w:val="24"/>
        </w:rPr>
        <w:t xml:space="preserve">ние итогов конкурса состоится </w:t>
      </w:r>
      <w:r w:rsidR="00BA6463" w:rsidRPr="00BA6463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4764B" w:rsidRPr="00BA646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A64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6463" w:rsidRPr="00BA6463">
        <w:rPr>
          <w:rFonts w:ascii="Times New Roman" w:hAnsi="Times New Roman" w:cs="Times New Roman"/>
          <w:b/>
          <w:color w:val="000000"/>
          <w:sz w:val="24"/>
          <w:szCs w:val="24"/>
        </w:rPr>
        <w:t>апрел</w:t>
      </w:r>
      <w:r w:rsidR="0084185D" w:rsidRPr="00BA6463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BA64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BA6463" w:rsidRPr="00BA64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 </w:t>
      </w:r>
      <w:r w:rsidRPr="00BA64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года </w:t>
      </w:r>
      <w:r w:rsidR="004253C7" w:rsidRPr="00BA6463">
        <w:rPr>
          <w:rFonts w:ascii="Times New Roman" w:hAnsi="Times New Roman" w:cs="Times New Roman"/>
          <w:b/>
          <w:color w:val="000000"/>
          <w:sz w:val="24"/>
          <w:szCs w:val="24"/>
        </w:rPr>
        <w:t>в 15</w:t>
      </w:r>
      <w:r w:rsidR="00CF2262" w:rsidRPr="00BA646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253C7" w:rsidRPr="00BA64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00 </w:t>
      </w:r>
      <w:r w:rsidR="00CF2262" w:rsidRPr="00BA6463">
        <w:rPr>
          <w:rFonts w:ascii="Times New Roman" w:hAnsi="Times New Roman" w:cs="Times New Roman"/>
          <w:b/>
          <w:color w:val="000000"/>
          <w:sz w:val="24"/>
          <w:szCs w:val="24"/>
        </w:rPr>
        <w:t>часов</w:t>
      </w:r>
      <w:r w:rsidR="00CF2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>в музее.</w:t>
      </w:r>
    </w:p>
    <w:p w:rsidR="00B26DB6" w:rsidRDefault="0050309A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49">
        <w:rPr>
          <w:rFonts w:ascii="Times New Roman" w:hAnsi="Times New Roman" w:cs="Times New Roman"/>
          <w:color w:val="000000"/>
          <w:sz w:val="24"/>
          <w:szCs w:val="24"/>
        </w:rPr>
        <w:t>- итоги конкурса будут освещены на сайте музея </w:t>
      </w:r>
      <w:hyperlink r:id="rId6" w:history="1">
        <w:r w:rsidR="004511AC" w:rsidRPr="0084764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http://muzei</w:t>
        </w:r>
      </w:hyperlink>
      <w:r w:rsidR="0084764B" w:rsidRPr="0084764B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>-</w:t>
      </w:r>
      <w:proofErr w:type="spellStart"/>
      <w:r w:rsidR="0084764B" w:rsidRPr="0084764B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  <w:lang w:val="en-US"/>
        </w:rPr>
        <w:t>nmd</w:t>
      </w:r>
      <w:proofErr w:type="spellEnd"/>
      <w:r w:rsidR="0084764B" w:rsidRPr="0084764B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>.</w:t>
      </w:r>
      <w:proofErr w:type="spellStart"/>
      <w:r w:rsidR="0084764B" w:rsidRPr="0084764B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proofErr w:type="spellEnd"/>
      <w:r w:rsidRPr="0084764B">
        <w:rPr>
          <w:rFonts w:ascii="Times New Roman" w:hAnsi="Times New Roman" w:cs="Times New Roman"/>
          <w:b/>
          <w:sz w:val="24"/>
          <w:szCs w:val="24"/>
        </w:rPr>
        <w:t>,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 xml:space="preserve"> в социальной сети </w:t>
      </w:r>
      <w:proofErr w:type="spellStart"/>
      <w:r w:rsidR="0084185D"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Вконтакте</w:t>
      </w:r>
      <w:proofErr w:type="spellEnd"/>
      <w:r w:rsidR="0084185D" w:rsidRPr="000551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https://vk.com/id333189663</w:t>
      </w:r>
      <w:r w:rsidR="0057668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 xml:space="preserve"> автор (творческий</w:t>
      </w:r>
      <w:r w:rsidR="00451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>коллектив) лучшего логотипа становится единственным победителем конкурса,</w:t>
      </w:r>
      <w:r w:rsidR="00451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149">
        <w:rPr>
          <w:rFonts w:ascii="Times New Roman" w:hAnsi="Times New Roman" w:cs="Times New Roman"/>
          <w:color w:val="000000"/>
          <w:sz w:val="24"/>
          <w:szCs w:val="24"/>
        </w:rPr>
        <w:t xml:space="preserve"> награ</w:t>
      </w:r>
      <w:r w:rsidR="0051092D">
        <w:rPr>
          <w:rFonts w:ascii="Times New Roman" w:hAnsi="Times New Roman" w:cs="Times New Roman"/>
          <w:color w:val="000000"/>
          <w:sz w:val="24"/>
          <w:szCs w:val="24"/>
        </w:rPr>
        <w:t>ждается ценным призом и дипломом</w:t>
      </w:r>
      <w:r w:rsidR="0084185D" w:rsidRPr="000551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6B57" w:rsidRDefault="001F6B57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B57" w:rsidRDefault="001F6B57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262" w:rsidRDefault="00CF2262" w:rsidP="0092712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262" w:rsidRDefault="00CF2262" w:rsidP="0092712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262" w:rsidRDefault="00CF2262" w:rsidP="0092712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262" w:rsidRDefault="00CF2262" w:rsidP="0092712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262" w:rsidRDefault="00CF2262" w:rsidP="0092712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262" w:rsidRDefault="00CF2262" w:rsidP="0092712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262" w:rsidRDefault="00CF2262" w:rsidP="0092712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262" w:rsidRDefault="00CF2262" w:rsidP="0092712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764B" w:rsidRDefault="0084764B" w:rsidP="0092712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262" w:rsidRDefault="00CF2262" w:rsidP="0092712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262" w:rsidRDefault="00CF2262" w:rsidP="0092712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7E4C" w:rsidRPr="0092712C" w:rsidRDefault="006D14D2" w:rsidP="0092712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</w:t>
      </w:r>
      <w:r w:rsidR="005B7E4C" w:rsidRPr="0092712C">
        <w:rPr>
          <w:rFonts w:ascii="Times New Roman" w:hAnsi="Times New Roman" w:cs="Times New Roman"/>
          <w:color w:val="000000"/>
          <w:sz w:val="24"/>
          <w:szCs w:val="24"/>
        </w:rPr>
        <w:t>иложение № 1</w:t>
      </w:r>
    </w:p>
    <w:p w:rsidR="001F6B57" w:rsidRPr="0092712C" w:rsidRDefault="001F6B57" w:rsidP="0092712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>Заявка</w:t>
      </w:r>
    </w:p>
    <w:p w:rsidR="001F6B57" w:rsidRPr="0092712C" w:rsidRDefault="001F6B57" w:rsidP="0092712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участия в Конкурсе </w:t>
      </w:r>
      <w:r w:rsidR="002700B0" w:rsidRPr="0092712C">
        <w:rPr>
          <w:rFonts w:ascii="Times New Roman" w:hAnsi="Times New Roman" w:cs="Times New Roman"/>
          <w:color w:val="000000"/>
          <w:sz w:val="24"/>
          <w:szCs w:val="24"/>
        </w:rPr>
        <w:t>на разработку логотипа</w:t>
      </w:r>
    </w:p>
    <w:p w:rsidR="0092712C" w:rsidRDefault="002700B0" w:rsidP="0092712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бюджетного учреждения культуры </w:t>
      </w:r>
    </w:p>
    <w:p w:rsidR="001F6B57" w:rsidRPr="0092712C" w:rsidRDefault="002700B0" w:rsidP="0092712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31740">
        <w:rPr>
          <w:rFonts w:ascii="Times New Roman" w:hAnsi="Times New Roman" w:cs="Times New Roman"/>
          <w:color w:val="000000"/>
          <w:sz w:val="24"/>
          <w:szCs w:val="24"/>
        </w:rPr>
        <w:t>Литературно-театральный м</w:t>
      </w:r>
      <w:r w:rsidRPr="0092712C">
        <w:rPr>
          <w:rFonts w:ascii="Times New Roman" w:hAnsi="Times New Roman" w:cs="Times New Roman"/>
          <w:color w:val="000000"/>
          <w:sz w:val="24"/>
          <w:szCs w:val="24"/>
        </w:rPr>
        <w:t>узей имени Николая Михайловича Дьяконова»</w:t>
      </w:r>
    </w:p>
    <w:p w:rsidR="001F6B57" w:rsidRPr="0092712C" w:rsidRDefault="001F6B57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00B0" w:rsidRPr="0092712C" w:rsidRDefault="001F6B57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>1.Фамилия, имя, отчество участника (-ов).</w:t>
      </w:r>
    </w:p>
    <w:p w:rsidR="002700B0" w:rsidRPr="0092712C" w:rsidRDefault="001F6B57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92712C">
        <w:rPr>
          <w:rFonts w:ascii="Times New Roman" w:hAnsi="Times New Roman" w:cs="Times New Roman"/>
          <w:color w:val="000000"/>
          <w:sz w:val="24"/>
          <w:szCs w:val="24"/>
        </w:rPr>
        <w:br/>
        <w:t>2. Место учебы (работы).</w:t>
      </w:r>
    </w:p>
    <w:p w:rsidR="001F6B57" w:rsidRPr="0092712C" w:rsidRDefault="001F6B57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700B0" w:rsidRPr="0092712C" w:rsidRDefault="001F6B57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>3.  </w:t>
      </w:r>
      <w:r w:rsidR="002700B0" w:rsidRPr="0092712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2712C">
        <w:rPr>
          <w:rFonts w:ascii="Times New Roman" w:hAnsi="Times New Roman" w:cs="Times New Roman"/>
          <w:color w:val="000000"/>
          <w:sz w:val="24"/>
          <w:szCs w:val="24"/>
        </w:rPr>
        <w:t>раткая информация о проекте.</w:t>
      </w:r>
    </w:p>
    <w:p w:rsidR="001F6B57" w:rsidRPr="0092712C" w:rsidRDefault="001F6B57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92712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F6B57" w:rsidRPr="0092712C" w:rsidRDefault="001F6B57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>4. Телефон.</w:t>
      </w:r>
    </w:p>
    <w:p w:rsidR="001F6B57" w:rsidRPr="0092712C" w:rsidRDefault="001F6B57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br/>
        <w:t>5. E-</w:t>
      </w:r>
      <w:proofErr w:type="spellStart"/>
      <w:r w:rsidRPr="0092712C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9271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6B57" w:rsidRPr="0092712C" w:rsidRDefault="001F6B57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Фамилия, имя, отчество педагога или научного руководителя (для учащихся и студентов) </w:t>
      </w:r>
    </w:p>
    <w:p w:rsidR="002700B0" w:rsidRPr="0092712C" w:rsidRDefault="001F6B57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</w:p>
    <w:p w:rsidR="001F6B57" w:rsidRPr="0092712C" w:rsidRDefault="001F6B57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br/>
        <w:t>7. Об использовании персональных (личных) данных участников.</w:t>
      </w:r>
    </w:p>
    <w:p w:rsidR="001F6B57" w:rsidRPr="0092712C" w:rsidRDefault="001F6B57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Законом «Об использовании персональных данных», подавая Заявку на участие в Конкурсе, каждый участник соглашается с его условиями, дает свое согласие на использование и обработку его персональных данных. </w:t>
      </w:r>
    </w:p>
    <w:p w:rsidR="002700B0" w:rsidRPr="0092712C" w:rsidRDefault="001F6B57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>Каждый участник передает организаторам Конкурса права на использование материалов,</w:t>
      </w:r>
      <w:r w:rsidR="002700B0" w:rsidRPr="0092712C">
        <w:rPr>
          <w:rFonts w:ascii="Times New Roman" w:hAnsi="Times New Roman" w:cs="Times New Roman"/>
          <w:color w:val="000000"/>
          <w:sz w:val="24"/>
          <w:szCs w:val="24"/>
        </w:rPr>
        <w:t xml:space="preserve"> поданных в Конкурсную комиссию.</w:t>
      </w:r>
    </w:p>
    <w:p w:rsidR="001F6B57" w:rsidRPr="0092712C" w:rsidRDefault="001F6B57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>Во избежание сомнений, разъясняется, что участник Конкурса не будет иметь право получить оплату/возмещение/зарплату/доход любого рода во всех случаях использования организаторами материалов, упомянутых выше.</w:t>
      </w:r>
    </w:p>
    <w:p w:rsidR="001F6B57" w:rsidRPr="0092712C" w:rsidRDefault="001F6B57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>(ФИО участника/</w:t>
      </w:r>
      <w:r w:rsidR="00F31740" w:rsidRPr="0092712C">
        <w:rPr>
          <w:rFonts w:ascii="Times New Roman" w:hAnsi="Times New Roman" w:cs="Times New Roman"/>
          <w:color w:val="000000"/>
          <w:sz w:val="24"/>
          <w:szCs w:val="24"/>
        </w:rPr>
        <w:t>руководителя) _</w:t>
      </w:r>
      <w:r w:rsidRPr="009271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982813" w:rsidRPr="0092712C" w:rsidRDefault="00982813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B57" w:rsidRPr="0092712C" w:rsidRDefault="001F6B57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>Дата_____________                                                        Подпись______________</w:t>
      </w:r>
    </w:p>
    <w:p w:rsidR="001F6B57" w:rsidRDefault="001F6B57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6463" w:rsidRDefault="00BA6463" w:rsidP="0092712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6463" w:rsidRDefault="00BA6463" w:rsidP="0092712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712C" w:rsidRPr="0092712C" w:rsidRDefault="0092712C" w:rsidP="0092712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92712C" w:rsidRPr="000A10AB" w:rsidRDefault="0092712C" w:rsidP="00CF226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10AB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ЗАДАНИЕ НА РАЗРАБОТКУ ЛОГОТИПА</w:t>
      </w:r>
    </w:p>
    <w:p w:rsidR="0092712C" w:rsidRPr="000A10AB" w:rsidRDefault="0092712C" w:rsidP="00CF226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10AB">
        <w:rPr>
          <w:rFonts w:ascii="Times New Roman" w:hAnsi="Times New Roman" w:cs="Times New Roman"/>
          <w:b/>
          <w:color w:val="000000"/>
          <w:sz w:val="24"/>
          <w:szCs w:val="24"/>
        </w:rPr>
        <w:t>МБУК «Музей им.</w:t>
      </w:r>
      <w:r w:rsidR="00CF22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10AB">
        <w:rPr>
          <w:rFonts w:ascii="Times New Roman" w:hAnsi="Times New Roman" w:cs="Times New Roman"/>
          <w:b/>
          <w:color w:val="000000"/>
          <w:sz w:val="24"/>
          <w:szCs w:val="24"/>
        </w:rPr>
        <w:t>Н.М.</w:t>
      </w:r>
      <w:r w:rsidR="00CF22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10AB">
        <w:rPr>
          <w:rFonts w:ascii="Times New Roman" w:hAnsi="Times New Roman" w:cs="Times New Roman"/>
          <w:b/>
          <w:color w:val="000000"/>
          <w:sz w:val="24"/>
          <w:szCs w:val="24"/>
        </w:rPr>
        <w:t>Дьяконова»</w:t>
      </w:r>
    </w:p>
    <w:p w:rsidR="0092712C" w:rsidRPr="0092712C" w:rsidRDefault="0092712C" w:rsidP="00C16496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Информационная справка о музее.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>В соответствии с решением исполкома Эжвинского районного Совета народных депутатов от 28 марта 1988</w:t>
      </w:r>
      <w:r w:rsidR="00BA6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12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A6463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92712C">
        <w:rPr>
          <w:rFonts w:ascii="Times New Roman" w:hAnsi="Times New Roman" w:cs="Times New Roman"/>
          <w:color w:val="000000"/>
          <w:sz w:val="24"/>
          <w:szCs w:val="24"/>
        </w:rPr>
        <w:t xml:space="preserve"> в целях сохранения творческого наследия известного коми актера, режиссера, драматурга, Лауреата Государственной премии СССР, заслуженного артиста РСФСР, автора знаменитой пьесы «Свадьба с приданым» Николая Михайловича Дьяконова (1911-1982) в Эжвинском районе г.</w:t>
      </w:r>
      <w:r w:rsidR="00CF2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12C">
        <w:rPr>
          <w:rFonts w:ascii="Times New Roman" w:hAnsi="Times New Roman" w:cs="Times New Roman"/>
          <w:color w:val="000000"/>
          <w:sz w:val="24"/>
          <w:szCs w:val="24"/>
        </w:rPr>
        <w:t>Сыктывкара открылся единственный в республике литературно-театральный музей. Официальное открытие состоялось 23 июня 1989 года. Музей располагается в цокольном помещении крупнопанельного пятиэтажного дома. Экспозиционно-выставочная площадь 3-х залов составляет 167 кв.</w:t>
      </w:r>
      <w:r w:rsidR="00BA6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12C">
        <w:rPr>
          <w:rFonts w:ascii="Times New Roman" w:hAnsi="Times New Roman" w:cs="Times New Roman"/>
          <w:color w:val="000000"/>
          <w:sz w:val="24"/>
          <w:szCs w:val="24"/>
        </w:rPr>
        <w:t>м, общая площадь – 344 кв.</w:t>
      </w:r>
      <w:r w:rsidR="00BA6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12C">
        <w:rPr>
          <w:rFonts w:ascii="Times New Roman" w:hAnsi="Times New Roman" w:cs="Times New Roman"/>
          <w:color w:val="000000"/>
          <w:sz w:val="24"/>
          <w:szCs w:val="24"/>
        </w:rPr>
        <w:t xml:space="preserve">м. Экспозиция первого зала раскрывает жизненный и творческий путь Николая Михайловича Дьяконова. Материалы II зала знакомят посетителей с историей театров Республики Коми. В экспозиции представлены фотографии, документы, сценические костюмы к спектаклям Академического театра драмы им. Савина, государственного театра оперы и балета РК, национального музыкально-драматического театра РК, </w:t>
      </w:r>
      <w:proofErr w:type="spellStart"/>
      <w:r w:rsidRPr="0092712C">
        <w:rPr>
          <w:rFonts w:ascii="Times New Roman" w:hAnsi="Times New Roman" w:cs="Times New Roman"/>
          <w:color w:val="000000"/>
          <w:sz w:val="24"/>
          <w:szCs w:val="24"/>
        </w:rPr>
        <w:t>колхозно</w:t>
      </w:r>
      <w:proofErr w:type="spellEnd"/>
      <w:r w:rsidRPr="0092712C">
        <w:rPr>
          <w:rFonts w:ascii="Times New Roman" w:hAnsi="Times New Roman" w:cs="Times New Roman"/>
          <w:color w:val="000000"/>
          <w:sz w:val="24"/>
          <w:szCs w:val="24"/>
        </w:rPr>
        <w:t>–совхозных и лагерных театров. Здесь проходят все</w:t>
      </w:r>
      <w:r w:rsidR="00C1649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2712C">
        <w:rPr>
          <w:rFonts w:ascii="Times New Roman" w:hAnsi="Times New Roman" w:cs="Times New Roman"/>
          <w:color w:val="000000"/>
          <w:sz w:val="24"/>
          <w:szCs w:val="24"/>
        </w:rPr>
        <w:t>озможные мероприятия, литературные и театральные выставки и вечера. Третий зал – выставочный. Темы выставок разнообразны: важные даты и события, культурные явления, юбилеи, интересные события прошлого и настоящего. На временных тематических выставках используются более 15% экспонатов музейных фондов. С 1995 года музей является муниципальным учреждением культуры.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>В 2002 году в музее открылась мемориальная мастерская народного мастера РК Михаила Степановича Кочева (1949-2001). Открытие мастерской состоялось 13 марта 2002 года. В мемориальной мастерской Михаила Степановича все осталось так, как при жизни. На стеллажах – его замечательная коллекция старых туесов, шкатулок, коробов, изящные изделия из дерева, корня, капа; работы его учеников, подарки друзей. На рабочем столе – береста, незаконченные работы, инструмент. Более 440 предметов: работы из бересты и корня, инструменты, фотографии, документы были переданы семьей в дар музею.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 xml:space="preserve">С 2006 года в музее работает постоянная этнографическая выставка – интерьер коми избы. Представленные на ней предметы крестьянского быта рассказывают о жизни жителей села Слободы, прекратившей свое существование в 1960-е </w:t>
      </w:r>
      <w:proofErr w:type="spellStart"/>
      <w:r w:rsidRPr="0092712C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 w:rsidRPr="0092712C">
        <w:rPr>
          <w:rFonts w:ascii="Times New Roman" w:hAnsi="Times New Roman" w:cs="Times New Roman"/>
          <w:color w:val="000000"/>
          <w:sz w:val="24"/>
          <w:szCs w:val="24"/>
        </w:rPr>
        <w:t xml:space="preserve">. в результате строительства Сыктывкарского ЛПК и рабочего поселка </w:t>
      </w:r>
      <w:proofErr w:type="spellStart"/>
      <w:r w:rsidRPr="0092712C">
        <w:rPr>
          <w:rFonts w:ascii="Times New Roman" w:hAnsi="Times New Roman" w:cs="Times New Roman"/>
          <w:color w:val="000000"/>
          <w:sz w:val="24"/>
          <w:szCs w:val="24"/>
        </w:rPr>
        <w:t>Эжва</w:t>
      </w:r>
      <w:proofErr w:type="spellEnd"/>
      <w:r w:rsidRPr="009271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712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>Научно–исследовательская, экспозиционно-выставочная, научно-просветительная работа и комплектование фондов ведётся по нескольким направлениям: история театров РК, коми драматургия, писатели и поэты РК, история Слободы – Эжвы, декоративно – прикладное искусство. Коллекции музея разнообразны: фотографии, негативы, афиши, программки, документы по истории театров Республики Коми – более 2000 единиц хранения, домашние архивы известных актеров и драматургов – более 3800, из них Н.М.</w:t>
      </w:r>
      <w:r w:rsidR="00CF2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12C">
        <w:rPr>
          <w:rFonts w:ascii="Times New Roman" w:hAnsi="Times New Roman" w:cs="Times New Roman"/>
          <w:color w:val="000000"/>
          <w:sz w:val="24"/>
          <w:szCs w:val="24"/>
        </w:rPr>
        <w:t xml:space="preserve">Дьяконова – более 800, этнографически предметы – более 600 единиц хранения, предметы декоративно – прикладного искусства – 433, другие. 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логотипу. 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>Под логотипом подразумевается оригинальное начертание полного и/или сокращенного наименования МБУК «Музей им.</w:t>
      </w:r>
      <w:r w:rsidR="00CF2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12C">
        <w:rPr>
          <w:rFonts w:ascii="Times New Roman" w:hAnsi="Times New Roman" w:cs="Times New Roman"/>
          <w:color w:val="000000"/>
          <w:sz w:val="24"/>
          <w:szCs w:val="24"/>
        </w:rPr>
        <w:t>Н.М.</w:t>
      </w:r>
      <w:r w:rsidR="00CF2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12C">
        <w:rPr>
          <w:rFonts w:ascii="Times New Roman" w:hAnsi="Times New Roman" w:cs="Times New Roman"/>
          <w:color w:val="000000"/>
          <w:sz w:val="24"/>
          <w:szCs w:val="24"/>
        </w:rPr>
        <w:t>Дьяконова»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 xml:space="preserve">Типы представляемых на конкурс логотипов: 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>- оригинальное графическое начертание названия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фирменный знак: буквенное начертание;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>- фирменный знак: комбинация названия и знака.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>Идеи, воплощенные в логотипе, должны создавать благоприятный имидж МБУК «Музей им.</w:t>
      </w:r>
      <w:r w:rsidR="00CF2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12C">
        <w:rPr>
          <w:rFonts w:ascii="Times New Roman" w:hAnsi="Times New Roman" w:cs="Times New Roman"/>
          <w:color w:val="000000"/>
          <w:sz w:val="24"/>
          <w:szCs w:val="24"/>
        </w:rPr>
        <w:t>Н.М.</w:t>
      </w:r>
      <w:r w:rsidR="00CF2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12C">
        <w:rPr>
          <w:rFonts w:ascii="Times New Roman" w:hAnsi="Times New Roman" w:cs="Times New Roman"/>
          <w:color w:val="000000"/>
          <w:sz w:val="24"/>
          <w:szCs w:val="24"/>
        </w:rPr>
        <w:t>Дьяконова», формировать положительное восприятие у потенциальных посетителей музея.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 xml:space="preserve">Логотип должен отражать миссию, цели и задачи музея изобразительных искусств. 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 xml:space="preserve">Логотип должен быть понятным, легко прочитываемым, узнаваемым и запоминаемым.  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 xml:space="preserve">Логотип должен соответствовать требованиям Российского Законодательства. 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 xml:space="preserve">Логотип должен содержать в себе возможность стать основой формирования фирменного стиля музея (деловая документация, </w:t>
      </w:r>
      <w:proofErr w:type="spellStart"/>
      <w:r w:rsidRPr="0092712C">
        <w:rPr>
          <w:rFonts w:ascii="Times New Roman" w:hAnsi="Times New Roman" w:cs="Times New Roman"/>
          <w:color w:val="000000"/>
          <w:sz w:val="24"/>
          <w:szCs w:val="24"/>
        </w:rPr>
        <w:t>интернет-ресурсы</w:t>
      </w:r>
      <w:proofErr w:type="spellEnd"/>
      <w:r w:rsidRPr="0092712C">
        <w:rPr>
          <w:rFonts w:ascii="Times New Roman" w:hAnsi="Times New Roman" w:cs="Times New Roman"/>
          <w:color w:val="000000"/>
          <w:sz w:val="24"/>
          <w:szCs w:val="24"/>
        </w:rPr>
        <w:t>, печатная и сувенирная продукция, элементы интерьера и т.д.).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Pr="009271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создания логотипа музея: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>Рост популярности и узнаваемости музея, прежде всего у возрастной категории до 30 лет.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представления о музее, состоящего из нескольких экспозиций.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>Формирование фирменного стиля.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b/>
          <w:color w:val="000000"/>
          <w:sz w:val="24"/>
          <w:szCs w:val="24"/>
        </w:rPr>
        <w:t>Стилистические составляющие логотипа.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>Надпись – МБУК «Музей им.</w:t>
      </w:r>
      <w:r w:rsidR="00CF2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12C">
        <w:rPr>
          <w:rFonts w:ascii="Times New Roman" w:hAnsi="Times New Roman" w:cs="Times New Roman"/>
          <w:color w:val="000000"/>
          <w:sz w:val="24"/>
          <w:szCs w:val="24"/>
        </w:rPr>
        <w:t>Н.М.</w:t>
      </w:r>
      <w:r w:rsidR="00CF2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12C">
        <w:rPr>
          <w:rFonts w:ascii="Times New Roman" w:hAnsi="Times New Roman" w:cs="Times New Roman"/>
          <w:color w:val="000000"/>
          <w:sz w:val="24"/>
          <w:szCs w:val="24"/>
        </w:rPr>
        <w:t xml:space="preserve">Дьяконова» и адрес -  http://muzei-nmd.ru решенных в общей стилистике логотипа. 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 xml:space="preserve">В том случае, если логотип имеет четко очерченные границы, фон может содержать элементы орнамента. Использование орнаментов и/или использование колористических вариаций даёт возможность обозначить разные площадки музея </w:t>
      </w:r>
      <w:r w:rsidR="00C16496" w:rsidRPr="0092712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16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12C">
        <w:rPr>
          <w:rFonts w:ascii="Times New Roman" w:hAnsi="Times New Roman" w:cs="Times New Roman"/>
          <w:color w:val="000000"/>
          <w:sz w:val="24"/>
          <w:szCs w:val="24"/>
        </w:rPr>
        <w:t>жизненный и творческий путь Николая Михайловича Дьяконова, История театров Республики Коми, мемориальная мастерская народного мастера РК Михаила Степановича Кочева, интерьер коми избы. Как пример можно привести логотип Сада Эрмитаж.  Логотип представляется в форматах *Word, *jpeg;</w:t>
      </w:r>
    </w:p>
    <w:p w:rsidR="0092712C" w:rsidRPr="009170D3" w:rsidRDefault="0092712C" w:rsidP="0092712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0D3">
        <w:rPr>
          <w:rFonts w:ascii="Times New Roman" w:hAnsi="Times New Roman" w:cs="Times New Roman"/>
          <w:b/>
          <w:color w:val="000000"/>
          <w:sz w:val="24"/>
          <w:szCs w:val="24"/>
        </w:rPr>
        <w:t>Цветовое исполнение.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>Должно отвечать стандартам дизайна.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 xml:space="preserve">Должно подразумевать возможность монохромного исполнения без потери качества изображения, смысла и идеи логотипа. 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логотип </w:t>
      </w:r>
      <w:r w:rsidR="00CF2262" w:rsidRPr="0092712C">
        <w:rPr>
          <w:rFonts w:ascii="Times New Roman" w:hAnsi="Times New Roman" w:cs="Times New Roman"/>
          <w:color w:val="000000"/>
          <w:sz w:val="24"/>
          <w:szCs w:val="24"/>
        </w:rPr>
        <w:t>может быть,</w:t>
      </w:r>
      <w:r w:rsidRPr="0092712C">
        <w:rPr>
          <w:rFonts w:ascii="Times New Roman" w:hAnsi="Times New Roman" w:cs="Times New Roman"/>
          <w:color w:val="000000"/>
          <w:sz w:val="24"/>
          <w:szCs w:val="24"/>
        </w:rPr>
        <w:t xml:space="preserve"> как цветным, так и черно-белым.  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 xml:space="preserve">Приветствуется применение базовых цветов, которые впоследствии будут использованы в дизайне сайта или печатной продукции (каталогов, афиш, баннеров, листовок, открыток и т.п.). 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b/>
          <w:color w:val="000000"/>
          <w:sz w:val="24"/>
          <w:szCs w:val="24"/>
        </w:rPr>
        <w:t>Вид шрифта логотипа.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 xml:space="preserve">Характер шрифта </w:t>
      </w:r>
      <w:r w:rsidR="00CF2262" w:rsidRPr="0092712C">
        <w:rPr>
          <w:rFonts w:ascii="Times New Roman" w:hAnsi="Times New Roman" w:cs="Times New Roman"/>
          <w:color w:val="000000"/>
          <w:sz w:val="24"/>
          <w:szCs w:val="24"/>
        </w:rPr>
        <w:t>может быть,</w:t>
      </w:r>
      <w:r w:rsidRPr="0092712C">
        <w:rPr>
          <w:rFonts w:ascii="Times New Roman" w:hAnsi="Times New Roman" w:cs="Times New Roman"/>
          <w:color w:val="000000"/>
          <w:sz w:val="24"/>
          <w:szCs w:val="24"/>
        </w:rPr>
        <w:t xml:space="preserve"> как классическим, так и художественным, дизайнерским.  </w:t>
      </w:r>
    </w:p>
    <w:p w:rsidR="0092712C" w:rsidRPr="0092712C" w:rsidRDefault="0092712C" w:rsidP="0092712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Композиция логотипа </w:t>
      </w:r>
    </w:p>
    <w:p w:rsidR="0092712C" w:rsidRPr="004511AC" w:rsidRDefault="0092712C" w:rsidP="005B7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12C">
        <w:rPr>
          <w:rFonts w:ascii="Times New Roman" w:hAnsi="Times New Roman" w:cs="Times New Roman"/>
          <w:color w:val="000000"/>
          <w:sz w:val="24"/>
          <w:szCs w:val="24"/>
        </w:rPr>
        <w:t>Допускается любая композиция – от круглой до сложной геометрической формы. Основное требование – соответствие требованию легкой узнаваемости и запоминаемости логотипа.</w:t>
      </w:r>
    </w:p>
    <w:sectPr w:rsidR="0092712C" w:rsidRPr="004511AC" w:rsidSect="00CF2262">
      <w:type w:val="continuous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E1"/>
    <w:multiLevelType w:val="hybridMultilevel"/>
    <w:tmpl w:val="7BEED740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2B2308BC"/>
    <w:multiLevelType w:val="hybridMultilevel"/>
    <w:tmpl w:val="9226287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DAB70E0"/>
    <w:multiLevelType w:val="hybridMultilevel"/>
    <w:tmpl w:val="1A127DD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1AB619D"/>
    <w:multiLevelType w:val="hybridMultilevel"/>
    <w:tmpl w:val="3A403A4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EF65CEB"/>
    <w:multiLevelType w:val="hybridMultilevel"/>
    <w:tmpl w:val="C8A8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2B"/>
    <w:rsid w:val="0003120C"/>
    <w:rsid w:val="00055149"/>
    <w:rsid w:val="000A10AB"/>
    <w:rsid w:val="000B282B"/>
    <w:rsid w:val="000C6264"/>
    <w:rsid w:val="001F6B57"/>
    <w:rsid w:val="002700B0"/>
    <w:rsid w:val="00283695"/>
    <w:rsid w:val="002B6CAD"/>
    <w:rsid w:val="003213CE"/>
    <w:rsid w:val="003D6DD9"/>
    <w:rsid w:val="003D6F61"/>
    <w:rsid w:val="0041426D"/>
    <w:rsid w:val="004253C7"/>
    <w:rsid w:val="004511AC"/>
    <w:rsid w:val="004671A5"/>
    <w:rsid w:val="004F3543"/>
    <w:rsid w:val="0050309A"/>
    <w:rsid w:val="0051092D"/>
    <w:rsid w:val="0057668B"/>
    <w:rsid w:val="005B7E4C"/>
    <w:rsid w:val="0062181B"/>
    <w:rsid w:val="006D14D2"/>
    <w:rsid w:val="007E1218"/>
    <w:rsid w:val="0084185D"/>
    <w:rsid w:val="0084764B"/>
    <w:rsid w:val="008F0E4C"/>
    <w:rsid w:val="009170D3"/>
    <w:rsid w:val="0092712C"/>
    <w:rsid w:val="00982813"/>
    <w:rsid w:val="009A6583"/>
    <w:rsid w:val="00A27E62"/>
    <w:rsid w:val="00B26DB6"/>
    <w:rsid w:val="00B271BB"/>
    <w:rsid w:val="00B85189"/>
    <w:rsid w:val="00BA6463"/>
    <w:rsid w:val="00C16496"/>
    <w:rsid w:val="00CD2209"/>
    <w:rsid w:val="00CD6B3E"/>
    <w:rsid w:val="00CF2262"/>
    <w:rsid w:val="00D6362B"/>
    <w:rsid w:val="00D86660"/>
    <w:rsid w:val="00DA4705"/>
    <w:rsid w:val="00DB08AB"/>
    <w:rsid w:val="00DE01EE"/>
    <w:rsid w:val="00E02CA8"/>
    <w:rsid w:val="00E14AA2"/>
    <w:rsid w:val="00E26EC6"/>
    <w:rsid w:val="00F31740"/>
    <w:rsid w:val="00FA2977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11C9"/>
  <w15:docId w15:val="{62EBD5C1-96AA-4056-9EB0-D9A326D4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209"/>
    <w:rPr>
      <w:b/>
      <w:bCs/>
    </w:rPr>
  </w:style>
  <w:style w:type="character" w:styleId="a5">
    <w:name w:val="Hyperlink"/>
    <w:basedOn w:val="a0"/>
    <w:uiPriority w:val="99"/>
    <w:unhideWhenUsed/>
    <w:rsid w:val="00CD22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0E4C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1F6B57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1F6B57"/>
    <w:rPr>
      <w:rFonts w:eastAsiaTheme="minorEastAsia"/>
      <w:b/>
      <w:bCs/>
      <w:i/>
      <w:iCs/>
      <w:color w:val="5B9BD5" w:themeColor="accent1"/>
      <w:lang w:eastAsia="ru-RU"/>
    </w:rPr>
  </w:style>
  <w:style w:type="paragraph" w:styleId="a9">
    <w:name w:val="Body Text"/>
    <w:basedOn w:val="a"/>
    <w:link w:val="aa"/>
    <w:rsid w:val="007E12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E12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6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ei-" TargetMode="External"/><Relationship Id="rId5" Type="http://schemas.openxmlformats.org/officeDocument/2006/relationships/hyperlink" Target="mailto:muz_dyako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2019-04-04T13:10:00Z</cp:lastPrinted>
  <dcterms:created xsi:type="dcterms:W3CDTF">2019-12-23T09:37:00Z</dcterms:created>
  <dcterms:modified xsi:type="dcterms:W3CDTF">2019-12-23T09:41:00Z</dcterms:modified>
</cp:coreProperties>
</file>